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6632"/>
        <w:gridCol w:w="3600"/>
      </w:tblGrid>
      <w:tr w:rsidR="00423F28" w:rsidRPr="006D30A8" w14:paraId="0E7E2557" w14:textId="77777777" w:rsidTr="00DC0B24">
        <w:trPr>
          <w:trHeight w:hRule="exact" w:val="15451"/>
          <w:jc w:val="center"/>
        </w:trPr>
        <w:tc>
          <w:tcPr>
            <w:tcW w:w="6632" w:type="dxa"/>
          </w:tcPr>
          <w:p w14:paraId="74D64FF8" w14:textId="05D83083" w:rsidR="00423F28" w:rsidRPr="006D30A8" w:rsidRDefault="00423F28">
            <w:pPr>
              <w:rPr>
                <w:sz w:val="20"/>
                <w:szCs w:val="20"/>
              </w:rPr>
            </w:pPr>
          </w:p>
          <w:p w14:paraId="5CC6CBD6" w14:textId="2E37838F" w:rsidR="003A4A4A" w:rsidRPr="006D30A8" w:rsidRDefault="00DC0B24" w:rsidP="00CD5B6D">
            <w:pPr>
              <w:pStyle w:val="Underrubrik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Ange datum för evenemanget:"/>
                <w:tag w:val="Ange datum för evenemanget:"/>
                <w:id w:val="1308741240"/>
                <w:placeholder>
                  <w:docPart w:val="DCFFB74CAEB842DA814018FE617E1564"/>
                </w:placeholder>
                <w15:appearance w15:val="hidden"/>
                <w:text/>
              </w:sdtPr>
              <w:sdtEndPr/>
              <w:sdtContent>
                <w:r w:rsidR="004537F5">
                  <w:rPr>
                    <w:sz w:val="72"/>
                    <w:szCs w:val="72"/>
                  </w:rPr>
                  <w:t>Bygg och anläggning-</w:t>
                </w:r>
                <w:r w:rsidR="00DB198B">
                  <w:rPr>
                    <w:sz w:val="72"/>
                    <w:szCs w:val="72"/>
                  </w:rPr>
                  <w:t>Golvläggare</w:t>
                </w:r>
              </w:sdtContent>
            </w:sdt>
          </w:p>
          <w:p w14:paraId="5186BC90" w14:textId="77777777" w:rsidR="00DB4F49" w:rsidRDefault="006D30A8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</w:p>
          <w:p w14:paraId="38FCC8C3" w14:textId="77777777" w:rsidR="00DB4F49" w:rsidRDefault="00DB4F49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</w:p>
          <w:p w14:paraId="58FF1717" w14:textId="4135829A" w:rsidR="00DB198B" w:rsidRPr="00DB198B" w:rsidRDefault="00DB198B" w:rsidP="00DB198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t>Golvläggare är en relativt ny yrkesgrupp inom byggbranschen. Som golvläggare arbetar med golvbeläggningar av bland annat textil, plast, linoleum, kork och parkett, även specialjobb kan förekomma, t ex mönsterläggning av parkettgolv eller golvläggning i våtrum. Arbetet är mycket självständigt och kan innebära mycket kontakter med kunder. Idag finns det bra hjälpmedel som underlättar transporter och lyft av golvmaterial.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br/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br/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br/>
            </w: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Fakta om utbildningen</w:t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. </w:t>
            </w:r>
            <w:r w:rsidR="00DC0B24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till golvläggare ger dig de grundläggande kunskaper och färdigheter som behövs i yrket.</w:t>
            </w:r>
            <w:r w:rsidR="00DC0B24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</w:t>
            </w:r>
            <w:r w:rsidR="00DC0B24">
              <w:rPr>
                <w:rFonts w:ascii="&amp;qute" w:hAnsi="&amp;qute"/>
                <w:color w:val="333333"/>
              </w:rPr>
              <w:t xml:space="preserve">Minst 15 % av utbildningen är arbetsplatsförlagd (APL). </w:t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Efter utbildningen söker du plats som lärlingsanställd och samlar ihop timmar för att få yrkesbevis.</w:t>
            </w:r>
          </w:p>
          <w:p w14:paraId="4D25BD99" w14:textId="5426DF2F" w:rsidR="00DB198B" w:rsidRPr="00DB198B" w:rsidRDefault="00DB198B" w:rsidP="00DB198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Utbildningslängd</w:t>
            </w: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="00DC0B24">
              <w:rPr>
                <w:rFonts w:ascii="&amp;quot" w:eastAsia="Times New Roman" w:hAnsi="&amp;quot" w:cs="Times New Roman"/>
                <w:color w:val="333333"/>
                <w:lang w:eastAsia="sv-SE"/>
              </w:rPr>
              <w:t>48</w:t>
            </w:r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</w:t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>-</w:t>
            </w:r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</w:t>
            </w:r>
            <w:r w:rsidR="00DC0B24">
              <w:rPr>
                <w:rFonts w:ascii="&amp;quot" w:eastAsia="Times New Roman" w:hAnsi="&amp;quot" w:cs="Times New Roman"/>
                <w:color w:val="333333"/>
                <w:lang w:eastAsia="sv-SE"/>
              </w:rPr>
              <w:t>60</w:t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veckor. Individuell studieplanering tillämpas. Utbildningen bedrivs på heltid och har inga lov.</w:t>
            </w:r>
          </w:p>
          <w:p w14:paraId="3BE7742B" w14:textId="77777777" w:rsidR="00DB198B" w:rsidRPr="00DB198B" w:rsidRDefault="00DB198B" w:rsidP="00DB198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Utbildningsort</w:t>
            </w: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>Luleå</w:t>
            </w:r>
          </w:p>
          <w:p w14:paraId="39606A71" w14:textId="05C9152B" w:rsidR="00DB198B" w:rsidRPr="00DB198B" w:rsidRDefault="00DB198B" w:rsidP="00DB198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Utbildningsanordnare</w:t>
            </w: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>Astar</w:t>
            </w:r>
          </w:p>
          <w:p w14:paraId="42E03C34" w14:textId="77777777" w:rsidR="00DB198B" w:rsidRPr="00DB198B" w:rsidRDefault="00DB198B" w:rsidP="00DB198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Förkunskaper</w:t>
            </w: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>Avslutad svensk grundskola eller motsvarande förkunskaper.</w:t>
            </w:r>
          </w:p>
          <w:p w14:paraId="2F7277D9" w14:textId="77777777" w:rsidR="00DB198B" w:rsidRPr="00DB198B" w:rsidRDefault="00DB198B" w:rsidP="00DB198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Finansiering</w:t>
            </w: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är berättigad till studiemedel, ansök via Centrala studiestödsnämnden (CSN). Kurslitteratur betalas av eleven.</w:t>
            </w:r>
          </w:p>
          <w:p w14:paraId="556C9B52" w14:textId="3414A95D" w:rsidR="00DB198B" w:rsidRPr="00DB198B" w:rsidRDefault="00DB198B" w:rsidP="00DB198B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Kursinnehåll</w:t>
            </w:r>
            <w:r w:rsidRPr="00DB198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Utbildningen omfattar totalt 1 </w:t>
            </w:r>
            <w:r w:rsidR="00DC0B24">
              <w:rPr>
                <w:rFonts w:ascii="&amp;quot" w:eastAsia="Times New Roman" w:hAnsi="&amp;quot" w:cs="Times New Roman"/>
                <w:color w:val="333333"/>
                <w:lang w:eastAsia="sv-SE"/>
              </w:rPr>
              <w:t>2</w:t>
            </w:r>
            <w:r w:rsidRPr="00DB198B">
              <w:rPr>
                <w:rFonts w:ascii="&amp;quot" w:eastAsia="Times New Roman" w:hAnsi="&amp;quot" w:cs="Times New Roman"/>
                <w:color w:val="333333"/>
                <w:lang w:eastAsia="sv-SE"/>
              </w:rPr>
              <w:t>00 studiepoäng. </w:t>
            </w:r>
          </w:p>
          <w:p w14:paraId="7912923B" w14:textId="08F75122" w:rsidR="004537F5" w:rsidRDefault="004537F5" w:rsidP="004537F5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hyperlink r:id="rId7" w:history="1">
              <w:r w:rsidRPr="00832EC1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webbplats.</w:t>
              </w:r>
            </w:hyperlink>
          </w:p>
          <w:p w14:paraId="12F0280C" w14:textId="77777777" w:rsidR="001F2491" w:rsidRPr="004537F5" w:rsidRDefault="001F2491" w:rsidP="004537F5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</w:p>
          <w:p w14:paraId="54AEC29F" w14:textId="4C2E04BD" w:rsidR="00046EAB" w:rsidRPr="00046EAB" w:rsidRDefault="004537F5" w:rsidP="00046EAB">
            <w:r>
              <w:t xml:space="preserve"> </w:t>
            </w:r>
          </w:p>
          <w:p w14:paraId="4F6D292C" w14:textId="77777777" w:rsidR="00046EAB" w:rsidRPr="00046EAB" w:rsidRDefault="00046EAB" w:rsidP="00046EA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6433346C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9D16DE7" w14:textId="73023331" w:rsidR="00236FEA" w:rsidRPr="00DB4F49" w:rsidRDefault="00DC0B24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DB198B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GOLVLÄGGARE</w:t>
                      </w:r>
                      <w:r w:rsid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72067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B6FE5DE" w14:textId="77777777" w:rsidR="00236FEA" w:rsidRPr="00DB4F49" w:rsidRDefault="00DC0B24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DB4F49" w:rsidRP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Utbildningsort              Luleå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D2442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38E339D" w14:textId="45B8742F" w:rsidR="00236FEA" w:rsidRPr="00DB4F49" w:rsidRDefault="00DB4F49" w:rsidP="00DB4F49">
                  <w:pPr>
                    <w:pStyle w:val="Rubrik2"/>
                    <w:rPr>
                      <w:b/>
                      <w:sz w:val="24"/>
                      <w:szCs w:val="24"/>
                    </w:rPr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Utbildningslängd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r w:rsidR="00DC0B24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48 </w:t>
                  </w:r>
                  <w:r w:rsidR="004537F5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-</w:t>
                  </w:r>
                  <w:r w:rsidR="00DC0B24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60</w:t>
                  </w:r>
                  <w:r w:rsidR="004537F5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veckor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68186BF6D604429BA4EE3DFBE27166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15EC98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664E322B" w14:textId="0D89153E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  <w:r w:rsidR="00DB4F49" w:rsidRPr="008F3D9C"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Kursinnehåll </w:t>
                  </w:r>
                  <w:r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DB4F49" w:rsidRPr="008F3D9C"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8F3D9C"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Husbyggnadsprocessen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B824BF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0E77742" w14:textId="639C66D8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Husbyggnad 1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B824BF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AD6FE70" w14:textId="02226B1A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Husbyggnad 2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B824BF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14EBD1E7" w14:textId="7D7376DE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 xml:space="preserve">Husbyggnad 3, </w:t>
                  </w:r>
                  <w:r w:rsidRPr="008F3D9C">
                    <w:rPr>
                      <w:color w:val="FFFFFF" w:themeColor="background1"/>
                      <w:sz w:val="16"/>
                      <w:szCs w:val="16"/>
                    </w:rPr>
                    <w:t>ombyggnad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B824BF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53F2721" w14:textId="51A42C38" w:rsidR="00DB198B" w:rsidRPr="00DB198B" w:rsidRDefault="00DB198B" w:rsidP="00DB198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DB198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Golvläggning 1</w:t>
                  </w:r>
                  <w:r w:rsidRPr="00DB198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                      </w:t>
                  </w:r>
                  <w:r w:rsidRPr="00B824B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B824B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2CCD437" w14:textId="22413DC8" w:rsidR="00DB198B" w:rsidRPr="00B824BF" w:rsidRDefault="00DB198B" w:rsidP="00DB198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DB198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Golvläggning 2 - våtrum</w:t>
                  </w:r>
                  <w:r w:rsidRPr="00DB198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      </w:t>
                  </w:r>
                  <w:r w:rsidRPr="00B824B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B824B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6F5F071" w14:textId="3BEBE88A" w:rsidR="00DB198B" w:rsidRPr="00B824BF" w:rsidRDefault="00DB198B" w:rsidP="00DB198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DB198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Golvläggning 3</w:t>
                  </w:r>
                  <w:r w:rsidR="00B824BF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-</w:t>
                  </w:r>
                  <w:r w:rsidRPr="00DB198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trä och laminat</w:t>
                  </w:r>
                  <w:r w:rsidR="00B824BF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Pr="00B824B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B824B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4A1D64A0" w14:textId="6444C987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 xml:space="preserve">Gymnasiearbete (valfri)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B824BF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5437608" w14:textId="276E7257" w:rsidR="00236FEA" w:rsidRDefault="00236FEA" w:rsidP="008F3D9C">
                  <w:pPr>
                    <w:pStyle w:val="Rubrik2"/>
                    <w:rPr>
                      <w:rFonts w:ascii="&amp;quot" w:eastAsiaTheme="minorEastAsia" w:hAnsi="&amp;quot" w:cstheme="minorBidi" w:hint="eastAsia"/>
                      <w:b/>
                      <w:bCs/>
                      <w:sz w:val="24"/>
                      <w:szCs w:val="24"/>
                    </w:rPr>
                  </w:pPr>
                </w:p>
                <w:p w14:paraId="6813EC5B" w14:textId="77777777" w:rsidR="00DB4F49" w:rsidRDefault="00DB4F49" w:rsidP="00DB4F49">
                  <w:pPr>
                    <w:pStyle w:val="Linje"/>
                  </w:pPr>
                </w:p>
                <w:p w14:paraId="5F5F4050" w14:textId="6A580BC5" w:rsidR="00DB4F49" w:rsidRPr="00DB4F49" w:rsidRDefault="00DB4F49" w:rsidP="00DB4F49">
                  <w:pPr>
                    <w:pStyle w:val="Rubrik2"/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Anordnare          </w:t>
                  </w:r>
                  <w:r w:rsidR="008F3D9C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  <w:t>Astar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</w:t>
                  </w:r>
                  <w:r w:rsidR="008F3D9C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på uppdrag av Vuxenutbildningen i Älvsbyn.</w:t>
                  </w:r>
                </w:p>
              </w:tc>
            </w:tr>
            <w:tr w:rsidR="00DB4F49" w:rsidRPr="00DB4F49" w14:paraId="7F14103F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1B6EFAA3" w14:textId="77777777" w:rsidR="00236FEA" w:rsidRPr="00DB4F49" w:rsidRDefault="00DB4F49" w:rsidP="00DB4F49">
                  <w:pPr>
                    <w:pStyle w:val="Rubrik3"/>
                    <w:rPr>
                      <w:b/>
                      <w:sz w:val="34"/>
                      <w:szCs w:val="34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För ytterligare information Kontakta</w:t>
                  </w:r>
                  <w:r w:rsidRPr="00DB4F4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B4F49">
                    <w:rPr>
                      <w:b/>
                      <w:sz w:val="22"/>
                      <w:szCs w:val="22"/>
                    </w:rPr>
                    <w:br/>
                  </w:r>
                  <w:r w:rsidRPr="00DB4F49">
                    <w:rPr>
                      <w:b/>
                      <w:sz w:val="22"/>
                      <w:szCs w:val="22"/>
                    </w:rPr>
                    <w:br/>
                  </w:r>
                  <w:r w:rsidR="006D30A8" w:rsidRPr="00DB4F49">
                    <w:rPr>
                      <w:b/>
                      <w:sz w:val="34"/>
                      <w:szCs w:val="34"/>
                    </w:rPr>
                    <w:t>Vuxenutbildning</w:t>
                  </w:r>
                  <w:r w:rsidRPr="00DB4F49">
                    <w:rPr>
                      <w:b/>
                      <w:sz w:val="34"/>
                      <w:szCs w:val="34"/>
                    </w:rPr>
                    <w:t>E</w:t>
                  </w:r>
                  <w:r w:rsidR="006D30A8" w:rsidRPr="00DB4F49">
                    <w:rPr>
                      <w:b/>
                      <w:sz w:val="34"/>
                      <w:szCs w:val="34"/>
                    </w:rPr>
                    <w:t>n Älvsbyn</w:t>
                  </w:r>
                </w:p>
                <w:p w14:paraId="0B920C2B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7CE99600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942 31  Älvsbyn</w:t>
                  </w:r>
                </w:p>
                <w:p w14:paraId="282C69AC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4ADEC613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F619188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3D18E4F3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4BEA33FC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FC03626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D91EC3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186B2FE2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CF16" w14:textId="77777777" w:rsidR="000D4665" w:rsidRDefault="000D4665" w:rsidP="00AB6948">
      <w:pPr>
        <w:spacing w:after="0"/>
      </w:pPr>
      <w:r>
        <w:separator/>
      </w:r>
    </w:p>
  </w:endnote>
  <w:endnote w:type="continuationSeparator" w:id="0">
    <w:p w14:paraId="5E776317" w14:textId="77777777" w:rsidR="000D4665" w:rsidRDefault="000D4665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74A55" w14:textId="77777777" w:rsidR="000D4665" w:rsidRDefault="000D4665" w:rsidP="00AB6948">
      <w:pPr>
        <w:spacing w:after="0"/>
      </w:pPr>
      <w:r>
        <w:separator/>
      </w:r>
    </w:p>
  </w:footnote>
  <w:footnote w:type="continuationSeparator" w:id="0">
    <w:p w14:paraId="0B7001B1" w14:textId="77777777" w:rsidR="000D4665" w:rsidRDefault="000D4665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20EB2"/>
    <w:rsid w:val="00044307"/>
    <w:rsid w:val="00046EAB"/>
    <w:rsid w:val="00054D84"/>
    <w:rsid w:val="00067228"/>
    <w:rsid w:val="000D02E1"/>
    <w:rsid w:val="000D4665"/>
    <w:rsid w:val="00190F23"/>
    <w:rsid w:val="00194E9C"/>
    <w:rsid w:val="001C290A"/>
    <w:rsid w:val="001D3B47"/>
    <w:rsid w:val="001F2491"/>
    <w:rsid w:val="002302A0"/>
    <w:rsid w:val="00236FEA"/>
    <w:rsid w:val="00255D38"/>
    <w:rsid w:val="0027400C"/>
    <w:rsid w:val="002A0BAC"/>
    <w:rsid w:val="002C65CB"/>
    <w:rsid w:val="002D469D"/>
    <w:rsid w:val="003A4A4A"/>
    <w:rsid w:val="003F4359"/>
    <w:rsid w:val="00423F28"/>
    <w:rsid w:val="00425C2B"/>
    <w:rsid w:val="00433BA5"/>
    <w:rsid w:val="004537F5"/>
    <w:rsid w:val="00486B83"/>
    <w:rsid w:val="004A1A52"/>
    <w:rsid w:val="004B6545"/>
    <w:rsid w:val="004C43EE"/>
    <w:rsid w:val="005927AD"/>
    <w:rsid w:val="00627140"/>
    <w:rsid w:val="00655EA2"/>
    <w:rsid w:val="006B7EE5"/>
    <w:rsid w:val="006C724C"/>
    <w:rsid w:val="006D30A8"/>
    <w:rsid w:val="007638CF"/>
    <w:rsid w:val="00767651"/>
    <w:rsid w:val="007716AB"/>
    <w:rsid w:val="007E4871"/>
    <w:rsid w:val="007E4C8C"/>
    <w:rsid w:val="007F3F1B"/>
    <w:rsid w:val="00804979"/>
    <w:rsid w:val="00832EC1"/>
    <w:rsid w:val="008458BC"/>
    <w:rsid w:val="008949B9"/>
    <w:rsid w:val="008F3D9C"/>
    <w:rsid w:val="008F5234"/>
    <w:rsid w:val="00962EB9"/>
    <w:rsid w:val="009D3491"/>
    <w:rsid w:val="00AA4A15"/>
    <w:rsid w:val="00AA4B20"/>
    <w:rsid w:val="00AB6948"/>
    <w:rsid w:val="00AC4416"/>
    <w:rsid w:val="00AD7919"/>
    <w:rsid w:val="00AD7965"/>
    <w:rsid w:val="00B04692"/>
    <w:rsid w:val="00B172B2"/>
    <w:rsid w:val="00B220A3"/>
    <w:rsid w:val="00B2335D"/>
    <w:rsid w:val="00B824BF"/>
    <w:rsid w:val="00BB702B"/>
    <w:rsid w:val="00C175B1"/>
    <w:rsid w:val="00C23D95"/>
    <w:rsid w:val="00C87D9E"/>
    <w:rsid w:val="00CB26AC"/>
    <w:rsid w:val="00CD5B6D"/>
    <w:rsid w:val="00DB198B"/>
    <w:rsid w:val="00DB4F49"/>
    <w:rsid w:val="00DC0B24"/>
    <w:rsid w:val="00DD2A04"/>
    <w:rsid w:val="00E85A56"/>
    <w:rsid w:val="00EF3040"/>
    <w:rsid w:val="00F1347B"/>
    <w:rsid w:val="00F33722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5DC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FFB74CAEB842DA814018FE617E1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02A-7A6C-41AE-B409-AC7B1BF34789}"/>
      </w:docPartPr>
      <w:docPartBody>
        <w:p w:rsidR="0021034C" w:rsidRDefault="0021034C">
          <w:pPr>
            <w:pStyle w:val="DCFFB74CAEB842DA814018FE617E1564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8186BF6D604429BA4EE3DFBE271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730C-AB1D-440F-AA0A-E851AD13C6E8}"/>
      </w:docPartPr>
      <w:docPartBody>
        <w:p w:rsidR="0021034C" w:rsidRDefault="0021034C">
          <w:pPr>
            <w:pStyle w:val="68186BF6D604429BA4EE3DFBE271661F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21034C"/>
    <w:rsid w:val="0021096E"/>
    <w:rsid w:val="00213585"/>
    <w:rsid w:val="00376FF1"/>
    <w:rsid w:val="004A5DE0"/>
    <w:rsid w:val="00786BA4"/>
    <w:rsid w:val="00A02F03"/>
    <w:rsid w:val="00A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2019-07-01T08:49:00Z</dcterms:created>
  <dcterms:modified xsi:type="dcterms:W3CDTF">2020-05-26T06:00:00Z</dcterms:modified>
</cp:coreProperties>
</file>